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8E5" w:rsidRPr="0039414A" w:rsidRDefault="001878E5" w:rsidP="001878E5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39414A">
        <w:rPr>
          <w:rFonts w:ascii="Times New Roman" w:hAnsi="Times New Roman"/>
          <w:bCs/>
          <w:sz w:val="28"/>
          <w:szCs w:val="28"/>
        </w:rPr>
        <w:t>Муниципальное бюджетное</w:t>
      </w:r>
      <w:proofErr w:type="gramStart"/>
      <w:r w:rsidRPr="0039414A">
        <w:rPr>
          <w:rFonts w:ascii="Times New Roman" w:hAnsi="Times New Roman"/>
          <w:bCs/>
          <w:sz w:val="28"/>
          <w:szCs w:val="28"/>
        </w:rPr>
        <w:t xml:space="preserve">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</w:t>
      </w:r>
      <w:r w:rsidR="00102BF9"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 w:rsidRPr="0039414A">
        <w:rPr>
          <w:rFonts w:ascii="Times New Roman" w:hAnsi="Times New Roman"/>
          <w:bCs/>
          <w:sz w:val="28"/>
          <w:szCs w:val="28"/>
        </w:rPr>
        <w:t>У</w:t>
      </w:r>
      <w:proofErr w:type="gramEnd"/>
      <w:r w:rsidRPr="0039414A">
        <w:rPr>
          <w:rFonts w:ascii="Times New Roman" w:hAnsi="Times New Roman"/>
          <w:bCs/>
          <w:sz w:val="28"/>
          <w:szCs w:val="28"/>
        </w:rPr>
        <w:t>тверждаю</w:t>
      </w:r>
    </w:p>
    <w:p w:rsidR="001878E5" w:rsidRPr="0039414A" w:rsidRDefault="001878E5" w:rsidP="001878E5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обще</w:t>
      </w:r>
      <w:r w:rsidRPr="0039414A">
        <w:rPr>
          <w:rFonts w:ascii="Times New Roman" w:hAnsi="Times New Roman"/>
          <w:bCs/>
          <w:sz w:val="28"/>
          <w:szCs w:val="28"/>
        </w:rPr>
        <w:t xml:space="preserve"> образовательное  учреждение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</w:t>
      </w:r>
      <w:r w:rsidR="00102BF9">
        <w:rPr>
          <w:rFonts w:ascii="Times New Roman" w:hAnsi="Times New Roman"/>
          <w:bCs/>
          <w:sz w:val="28"/>
          <w:szCs w:val="28"/>
        </w:rPr>
        <w:t>_______________</w:t>
      </w:r>
    </w:p>
    <w:p w:rsidR="001878E5" w:rsidRDefault="001878E5" w:rsidP="001878E5">
      <w:pPr>
        <w:spacing w:after="0"/>
        <w:rPr>
          <w:rFonts w:ascii="Times New Roman" w:hAnsi="Times New Roman"/>
          <w:bCs/>
          <w:sz w:val="28"/>
          <w:szCs w:val="28"/>
        </w:rPr>
      </w:pPr>
      <w:r w:rsidRPr="0039414A">
        <w:rPr>
          <w:rFonts w:ascii="Times New Roman" w:hAnsi="Times New Roman"/>
          <w:bCs/>
          <w:sz w:val="28"/>
          <w:szCs w:val="28"/>
        </w:rPr>
        <w:t xml:space="preserve">«Новорогачинская средняя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102BF9">
        <w:rPr>
          <w:rFonts w:ascii="Times New Roman" w:hAnsi="Times New Roman"/>
          <w:bCs/>
          <w:sz w:val="28"/>
          <w:szCs w:val="28"/>
        </w:rPr>
        <w:t xml:space="preserve">             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02BF9" w:rsidRPr="0039414A">
        <w:rPr>
          <w:rFonts w:ascii="Times New Roman" w:hAnsi="Times New Roman"/>
          <w:bCs/>
          <w:sz w:val="28"/>
          <w:szCs w:val="28"/>
        </w:rPr>
        <w:t>Директор школы</w:t>
      </w:r>
      <w:r w:rsidRPr="0039414A">
        <w:rPr>
          <w:rFonts w:ascii="Times New Roman" w:hAnsi="Times New Roman"/>
          <w:bCs/>
          <w:sz w:val="28"/>
          <w:szCs w:val="28"/>
        </w:rPr>
        <w:t xml:space="preserve">     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39414A">
        <w:rPr>
          <w:rFonts w:ascii="Times New Roman" w:hAnsi="Times New Roman"/>
          <w:bCs/>
          <w:sz w:val="28"/>
          <w:szCs w:val="28"/>
        </w:rPr>
        <w:t xml:space="preserve"> школа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  <w:r w:rsidR="00102BF9">
        <w:rPr>
          <w:rFonts w:ascii="Times New Roman" w:hAnsi="Times New Roman"/>
          <w:bCs/>
          <w:sz w:val="28"/>
          <w:szCs w:val="28"/>
        </w:rPr>
        <w:t xml:space="preserve">                        М.И. Денисов</w:t>
      </w:r>
    </w:p>
    <w:p w:rsidR="001878E5" w:rsidRDefault="00102BF9" w:rsidP="001878E5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Приказ №    </w:t>
      </w:r>
      <w:proofErr w:type="gramStart"/>
      <w:r>
        <w:rPr>
          <w:rFonts w:ascii="Times New Roman" w:hAnsi="Times New Roman"/>
          <w:bCs/>
          <w:sz w:val="28"/>
          <w:szCs w:val="28"/>
        </w:rPr>
        <w:t>от</w:t>
      </w:r>
      <w:proofErr w:type="gramEnd"/>
    </w:p>
    <w:p w:rsidR="00102BF9" w:rsidRDefault="00102BF9" w:rsidP="001878E5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1878E5" w:rsidRDefault="001878E5" w:rsidP="001878E5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ПОЛОЖЕНИЕ</w:t>
      </w:r>
    </w:p>
    <w:p w:rsidR="00102BF9" w:rsidRDefault="00102BF9" w:rsidP="001878E5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1878E5" w:rsidRDefault="001878E5" w:rsidP="001878E5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рабочей группе по вопросам введения в МБОУ Новорогачинская СШ, реализующей адаптированные основные общеобразовательные программы, федеральных государственных образовательных стандартов образования обучающихся с ограниченными возможностями здоровья</w:t>
      </w:r>
    </w:p>
    <w:p w:rsidR="001878E5" w:rsidRDefault="001878E5" w:rsidP="001878E5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1878E5" w:rsidRDefault="001878E5" w:rsidP="001878E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Общие положения</w:t>
      </w:r>
    </w:p>
    <w:p w:rsidR="00102BF9" w:rsidRDefault="00102BF9" w:rsidP="00102BF9">
      <w:pPr>
        <w:pStyle w:val="a3"/>
        <w:spacing w:after="0"/>
        <w:rPr>
          <w:rFonts w:ascii="Times New Roman" w:hAnsi="Times New Roman"/>
          <w:bCs/>
          <w:sz w:val="28"/>
          <w:szCs w:val="28"/>
        </w:rPr>
      </w:pPr>
    </w:p>
    <w:p w:rsidR="001878E5" w:rsidRPr="00102BF9" w:rsidRDefault="001878E5" w:rsidP="00102BF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102BF9">
        <w:rPr>
          <w:rFonts w:ascii="Times New Roman" w:hAnsi="Times New Roman"/>
          <w:bCs/>
          <w:sz w:val="28"/>
          <w:szCs w:val="28"/>
        </w:rPr>
        <w:t>Настоящее положение определяет порядок работы рабочей группы п</w:t>
      </w:r>
      <w:r w:rsidR="00DC0456">
        <w:rPr>
          <w:rFonts w:ascii="Times New Roman" w:hAnsi="Times New Roman"/>
          <w:bCs/>
          <w:sz w:val="28"/>
          <w:szCs w:val="28"/>
        </w:rPr>
        <w:t>о</w:t>
      </w:r>
      <w:r w:rsidRPr="00102BF9">
        <w:rPr>
          <w:rFonts w:ascii="Times New Roman" w:hAnsi="Times New Roman"/>
          <w:bCs/>
          <w:sz w:val="28"/>
          <w:szCs w:val="28"/>
        </w:rPr>
        <w:t xml:space="preserve"> вопросам реализации и введения в МБОУ Новорогачинская СШ, реализующей адаптированные основные общеобразовательные программы, федеральных государственных образовательных стандартов образования обучающихся с ограниченными возможностями здоровья</w:t>
      </w:r>
      <w:r w:rsidR="00102BF9" w:rsidRPr="00102BF9">
        <w:rPr>
          <w:rFonts w:ascii="Times New Roman" w:hAnsi="Times New Roman"/>
          <w:bCs/>
          <w:sz w:val="28"/>
          <w:szCs w:val="28"/>
        </w:rPr>
        <w:t xml:space="preserve"> (далее именуется рабочая группа).</w:t>
      </w:r>
    </w:p>
    <w:p w:rsidR="00102BF9" w:rsidRDefault="00102BF9" w:rsidP="00102BF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Рабочая группа является консультативно-совещательным органом.</w:t>
      </w:r>
    </w:p>
    <w:p w:rsidR="00DC0456" w:rsidRDefault="00102BF9" w:rsidP="00102BF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Рабочая группа создается на период введения федеральных государственных образовательных стандартов образования детей с ограниченными возможностями здоровья (далее имен</w:t>
      </w:r>
      <w:r w:rsidR="00DC0456">
        <w:rPr>
          <w:rFonts w:ascii="Times New Roman" w:hAnsi="Times New Roman"/>
          <w:bCs/>
          <w:sz w:val="28"/>
          <w:szCs w:val="28"/>
        </w:rPr>
        <w:t>у</w:t>
      </w:r>
      <w:r>
        <w:rPr>
          <w:rFonts w:ascii="Times New Roman" w:hAnsi="Times New Roman"/>
          <w:bCs/>
          <w:sz w:val="28"/>
          <w:szCs w:val="28"/>
        </w:rPr>
        <w:t xml:space="preserve">ются </w:t>
      </w:r>
      <w:r w:rsidR="00DC0456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C0456">
        <w:rPr>
          <w:rFonts w:ascii="Times New Roman" w:hAnsi="Times New Roman"/>
          <w:bCs/>
          <w:sz w:val="28"/>
          <w:szCs w:val="28"/>
        </w:rPr>
        <w:t>федеральные образовательные стандарты).</w:t>
      </w:r>
    </w:p>
    <w:p w:rsidR="00102BF9" w:rsidRDefault="00102BF9" w:rsidP="00102BF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DC0456">
        <w:rPr>
          <w:rFonts w:ascii="Times New Roman" w:hAnsi="Times New Roman"/>
          <w:bCs/>
          <w:sz w:val="28"/>
          <w:szCs w:val="28"/>
        </w:rPr>
        <w:t>Рабочая группа в своей деятельности руководствуется законодательством Российской Федерации и Волгоградской области, настоящим Положением.</w:t>
      </w:r>
    </w:p>
    <w:p w:rsidR="00DC0456" w:rsidRDefault="00DC0456" w:rsidP="00DC0456">
      <w:pPr>
        <w:pStyle w:val="a3"/>
        <w:spacing w:after="0"/>
        <w:ind w:left="870"/>
        <w:jc w:val="both"/>
        <w:rPr>
          <w:rFonts w:ascii="Times New Roman" w:hAnsi="Times New Roman"/>
          <w:bCs/>
          <w:sz w:val="28"/>
          <w:szCs w:val="28"/>
        </w:rPr>
      </w:pPr>
    </w:p>
    <w:p w:rsidR="00DC0456" w:rsidRDefault="00DC0456" w:rsidP="00DC0456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 и основные задачи рабочей группы</w:t>
      </w:r>
    </w:p>
    <w:p w:rsidR="00DC0456" w:rsidRDefault="00DC0456" w:rsidP="00DC0456">
      <w:pPr>
        <w:pStyle w:val="a3"/>
        <w:spacing w:after="0"/>
        <w:rPr>
          <w:rFonts w:ascii="Times New Roman" w:hAnsi="Times New Roman"/>
          <w:bCs/>
          <w:sz w:val="28"/>
          <w:szCs w:val="28"/>
        </w:rPr>
      </w:pPr>
    </w:p>
    <w:p w:rsidR="00DC0456" w:rsidRDefault="00DC0456" w:rsidP="00DC0456">
      <w:pPr>
        <w:pStyle w:val="a3"/>
        <w:numPr>
          <w:ilvl w:val="1"/>
          <w:numId w:val="1"/>
        </w:num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Рабочая группа создана с целью содействия администрации МБОУ Новорогачинская СШ в реализации и введения федеральных образовательных стандартов.</w:t>
      </w:r>
    </w:p>
    <w:p w:rsidR="00DC0456" w:rsidRDefault="00DC0456" w:rsidP="00DC0456">
      <w:pPr>
        <w:pStyle w:val="a3"/>
        <w:numPr>
          <w:ilvl w:val="1"/>
          <w:numId w:val="1"/>
        </w:num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Основными задачами Рабочей группы являются:</w:t>
      </w:r>
    </w:p>
    <w:p w:rsidR="00DC0456" w:rsidRDefault="00DC0456" w:rsidP="00DC0456">
      <w:pPr>
        <w:pStyle w:val="a3"/>
        <w:spacing w:after="0"/>
        <w:ind w:left="87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разработка предложений и рекомендаций по вопросам реализации и    введения федеральных образовательных стандартов в МБОУ Новорогачинская СШ;</w:t>
      </w:r>
    </w:p>
    <w:p w:rsidR="00DC0456" w:rsidRDefault="00DC0456" w:rsidP="00DC0456">
      <w:pPr>
        <w:spacing w:after="0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DC0456">
        <w:rPr>
          <w:rFonts w:ascii="Times New Roman" w:hAnsi="Times New Roman"/>
          <w:bCs/>
          <w:sz w:val="28"/>
          <w:szCs w:val="28"/>
        </w:rPr>
        <w:lastRenderedPageBreak/>
        <w:t xml:space="preserve">    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DC0456">
        <w:rPr>
          <w:rFonts w:ascii="Times New Roman" w:hAnsi="Times New Roman"/>
          <w:bCs/>
          <w:sz w:val="28"/>
          <w:szCs w:val="28"/>
        </w:rPr>
        <w:t>подготовка предложений о внесении необходимых изменений и дополнений по вопросам, касающимся обеспечения введения и реализации требований федерал</w:t>
      </w:r>
      <w:r>
        <w:rPr>
          <w:rFonts w:ascii="Times New Roman" w:hAnsi="Times New Roman"/>
          <w:bCs/>
          <w:sz w:val="28"/>
          <w:szCs w:val="28"/>
        </w:rPr>
        <w:t>ьных образовательных стандартов;</w:t>
      </w:r>
    </w:p>
    <w:p w:rsidR="00DC0456" w:rsidRDefault="00DC0456" w:rsidP="00DC0456">
      <w:pPr>
        <w:spacing w:after="0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рассмотрение проектов нор</w:t>
      </w:r>
      <w:r w:rsidR="00360D3C">
        <w:rPr>
          <w:rFonts w:ascii="Times New Roman" w:hAnsi="Times New Roman"/>
          <w:bCs/>
          <w:sz w:val="28"/>
          <w:szCs w:val="28"/>
        </w:rPr>
        <w:t>мативных правовых актов школы по данным вопросам;</w:t>
      </w:r>
    </w:p>
    <w:p w:rsidR="00360D3C" w:rsidRDefault="00360D3C" w:rsidP="00DC0456">
      <w:pPr>
        <w:spacing w:after="0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разработка рекомендаций по использованию моделей и механизмов введения и реализации </w:t>
      </w:r>
      <w:r w:rsidRPr="00DC0456">
        <w:rPr>
          <w:rFonts w:ascii="Times New Roman" w:hAnsi="Times New Roman"/>
          <w:bCs/>
          <w:sz w:val="28"/>
          <w:szCs w:val="28"/>
        </w:rPr>
        <w:t>федерал</w:t>
      </w:r>
      <w:r>
        <w:rPr>
          <w:rFonts w:ascii="Times New Roman" w:hAnsi="Times New Roman"/>
          <w:bCs/>
          <w:sz w:val="28"/>
          <w:szCs w:val="28"/>
        </w:rPr>
        <w:t>ьных образовательных стандартов;</w:t>
      </w:r>
    </w:p>
    <w:p w:rsidR="00360D3C" w:rsidRDefault="00360D3C" w:rsidP="00DC0456">
      <w:pPr>
        <w:spacing w:after="0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рассмотрение и разработка адаптированных основных образовательных программ;</w:t>
      </w:r>
    </w:p>
    <w:p w:rsidR="00BF3FB0" w:rsidRDefault="00360D3C" w:rsidP="00BF3FB0">
      <w:pPr>
        <w:spacing w:after="0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участие в организации и проведении </w:t>
      </w:r>
      <w:r w:rsidR="00BF3FB0" w:rsidRPr="00BF3FB0">
        <w:rPr>
          <w:rFonts w:ascii="Times New Roman" w:hAnsi="Times New Roman"/>
          <w:bCs/>
          <w:sz w:val="28"/>
          <w:szCs w:val="28"/>
        </w:rPr>
        <w:t>методических мероприятий</w:t>
      </w:r>
      <w:r w:rsidR="00BF3FB0">
        <w:rPr>
          <w:rFonts w:ascii="Times New Roman" w:hAnsi="Times New Roman"/>
          <w:bCs/>
          <w:sz w:val="28"/>
          <w:szCs w:val="28"/>
        </w:rPr>
        <w:t xml:space="preserve"> по вопросам введения и реализации </w:t>
      </w:r>
      <w:r w:rsidR="00BF3FB0" w:rsidRPr="00DC0456">
        <w:rPr>
          <w:rFonts w:ascii="Times New Roman" w:hAnsi="Times New Roman"/>
          <w:bCs/>
          <w:sz w:val="28"/>
          <w:szCs w:val="28"/>
        </w:rPr>
        <w:t>федерал</w:t>
      </w:r>
      <w:r w:rsidR="00BF3FB0">
        <w:rPr>
          <w:rFonts w:ascii="Times New Roman" w:hAnsi="Times New Roman"/>
          <w:bCs/>
          <w:sz w:val="28"/>
          <w:szCs w:val="28"/>
        </w:rPr>
        <w:t>ьных образовательных стандартов.</w:t>
      </w:r>
    </w:p>
    <w:p w:rsidR="00BF3FB0" w:rsidRDefault="00BF3FB0" w:rsidP="00BF3FB0">
      <w:pPr>
        <w:spacing w:after="0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:rsidR="00BF3FB0" w:rsidRDefault="00BF3FB0" w:rsidP="00BF3FB0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Права рабочей группы</w:t>
      </w:r>
    </w:p>
    <w:p w:rsidR="00BF3FB0" w:rsidRDefault="00BF3FB0" w:rsidP="00BF3FB0">
      <w:pPr>
        <w:pStyle w:val="a3"/>
        <w:spacing w:after="0"/>
        <w:rPr>
          <w:rFonts w:ascii="Times New Roman" w:hAnsi="Times New Roman"/>
          <w:bCs/>
          <w:sz w:val="28"/>
          <w:szCs w:val="28"/>
        </w:rPr>
      </w:pPr>
    </w:p>
    <w:p w:rsidR="00BF3FB0" w:rsidRDefault="00BF3FB0" w:rsidP="00BF3FB0">
      <w:pPr>
        <w:pStyle w:val="a3"/>
        <w:numPr>
          <w:ilvl w:val="1"/>
          <w:numId w:val="1"/>
        </w:num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Рабочая группа имеет право:</w:t>
      </w:r>
    </w:p>
    <w:p w:rsidR="00BF3FB0" w:rsidRDefault="00BF3FB0" w:rsidP="00BF3FB0">
      <w:pPr>
        <w:pStyle w:val="a3"/>
        <w:spacing w:after="0"/>
        <w:ind w:left="87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запрашивать в установленном порядке у учителей, осуществляющих образовательную деятельность по адаптированным основным общеобразовательным программам, документы и материалы для решения задач, стоящих перед рабочей группой;</w:t>
      </w:r>
    </w:p>
    <w:p w:rsidR="00BF3FB0" w:rsidRDefault="00BF3FB0" w:rsidP="00BF3FB0">
      <w:pPr>
        <w:pStyle w:val="a3"/>
        <w:spacing w:after="0"/>
        <w:ind w:left="87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приглашать на заседание рабочей группы руководителей школьных методических объединений.</w:t>
      </w:r>
    </w:p>
    <w:p w:rsidR="00BF3FB0" w:rsidRDefault="00BF3FB0" w:rsidP="00BF3FB0">
      <w:pPr>
        <w:pStyle w:val="a3"/>
        <w:spacing w:after="0"/>
        <w:ind w:left="870"/>
        <w:jc w:val="both"/>
        <w:rPr>
          <w:rFonts w:ascii="Times New Roman" w:hAnsi="Times New Roman"/>
          <w:bCs/>
          <w:sz w:val="28"/>
          <w:szCs w:val="28"/>
        </w:rPr>
      </w:pPr>
    </w:p>
    <w:p w:rsidR="00BF3FB0" w:rsidRDefault="00BF3FB0" w:rsidP="00BF3FB0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Организация деятельности рабочей группы</w:t>
      </w:r>
    </w:p>
    <w:p w:rsidR="00BF3FB0" w:rsidRDefault="00BF3FB0" w:rsidP="00BF3FB0">
      <w:pPr>
        <w:pStyle w:val="a3"/>
        <w:spacing w:after="0"/>
        <w:rPr>
          <w:rFonts w:ascii="Times New Roman" w:hAnsi="Times New Roman"/>
          <w:bCs/>
          <w:sz w:val="28"/>
          <w:szCs w:val="28"/>
        </w:rPr>
      </w:pPr>
    </w:p>
    <w:p w:rsidR="00BF3FB0" w:rsidRDefault="00BF3FB0" w:rsidP="00F24CD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состав рабочей группы входят заместители директора по учебно-воспитательной работе, педагоги-психологи, социальный педагог, учителя, осуществляющие образовательную деятельность по адаптированным основным общеобразовательным программам</w:t>
      </w:r>
      <w:r w:rsidR="00F24CD1">
        <w:rPr>
          <w:rFonts w:ascii="Times New Roman" w:hAnsi="Times New Roman"/>
          <w:bCs/>
          <w:sz w:val="28"/>
          <w:szCs w:val="28"/>
        </w:rPr>
        <w:t>.</w:t>
      </w:r>
    </w:p>
    <w:p w:rsidR="00090641" w:rsidRDefault="00F24CD1" w:rsidP="00090641">
      <w:pPr>
        <w:pStyle w:val="a4"/>
        <w:numPr>
          <w:ilvl w:val="1"/>
          <w:numId w:val="1"/>
        </w:numPr>
        <w:jc w:val="both"/>
        <w:outlineLvl w:val="0"/>
        <w:rPr>
          <w:szCs w:val="28"/>
        </w:rPr>
      </w:pPr>
      <w:r>
        <w:rPr>
          <w:bCs/>
          <w:szCs w:val="28"/>
        </w:rPr>
        <w:t>Рабочую группу возглавляет заместитель директора по учебно-</w:t>
      </w:r>
      <w:r w:rsidR="00090641">
        <w:rPr>
          <w:bCs/>
          <w:szCs w:val="28"/>
        </w:rPr>
        <w:t>воспитательной работе,</w:t>
      </w:r>
      <w:r>
        <w:rPr>
          <w:bCs/>
          <w:szCs w:val="28"/>
        </w:rPr>
        <w:t xml:space="preserve"> </w:t>
      </w:r>
      <w:r w:rsidR="00090641" w:rsidRPr="0069713E">
        <w:rPr>
          <w:szCs w:val="28"/>
        </w:rPr>
        <w:t xml:space="preserve">ответственной за введение и реализацию федеральных образовательных стандартов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="00090641" w:rsidRPr="0069713E">
        <w:rPr>
          <w:szCs w:val="28"/>
        </w:rPr>
        <w:t>образования</w:t>
      </w:r>
      <w:proofErr w:type="gramEnd"/>
      <w:r w:rsidR="00090641" w:rsidRPr="0069713E">
        <w:rPr>
          <w:szCs w:val="28"/>
        </w:rPr>
        <w:t xml:space="preserve"> обучающихся с умственной отсталостью (интеллектуальными нарушениями)</w:t>
      </w:r>
      <w:r w:rsidR="00090641">
        <w:rPr>
          <w:szCs w:val="28"/>
        </w:rPr>
        <w:t>. Руководитель осуществляет общее руководство, координирует деятельность рабочей группы, ведет заседание рабочей группы.</w:t>
      </w:r>
    </w:p>
    <w:p w:rsidR="00090641" w:rsidRDefault="00090641" w:rsidP="00090641">
      <w:pPr>
        <w:pStyle w:val="a4"/>
        <w:numPr>
          <w:ilvl w:val="1"/>
          <w:numId w:val="1"/>
        </w:numPr>
        <w:jc w:val="both"/>
        <w:outlineLvl w:val="0"/>
        <w:rPr>
          <w:szCs w:val="28"/>
        </w:rPr>
      </w:pPr>
      <w:r>
        <w:rPr>
          <w:szCs w:val="28"/>
        </w:rPr>
        <w:t>Заседания рабочей группы проводятся по мере необходимости.</w:t>
      </w:r>
    </w:p>
    <w:p w:rsidR="00090641" w:rsidRDefault="00090641" w:rsidP="00090641">
      <w:pPr>
        <w:pStyle w:val="a4"/>
        <w:numPr>
          <w:ilvl w:val="1"/>
          <w:numId w:val="1"/>
        </w:numPr>
        <w:jc w:val="both"/>
        <w:outlineLvl w:val="0"/>
        <w:rPr>
          <w:szCs w:val="28"/>
        </w:rPr>
      </w:pPr>
      <w:r>
        <w:rPr>
          <w:szCs w:val="28"/>
        </w:rPr>
        <w:lastRenderedPageBreak/>
        <w:t>Заседание рабочей группы считается правомочным, если на нем присутствует более половины членов рабочей группы.</w:t>
      </w:r>
    </w:p>
    <w:p w:rsidR="00090641" w:rsidRDefault="00090641" w:rsidP="00090641">
      <w:pPr>
        <w:pStyle w:val="a4"/>
        <w:numPr>
          <w:ilvl w:val="1"/>
          <w:numId w:val="1"/>
        </w:numPr>
        <w:jc w:val="both"/>
        <w:outlineLvl w:val="0"/>
        <w:rPr>
          <w:szCs w:val="28"/>
        </w:rPr>
      </w:pPr>
      <w:r>
        <w:rPr>
          <w:szCs w:val="28"/>
        </w:rPr>
        <w:t>Решения рабочей группы принимаются открытым голосованием простым большинством голосов от числа присутствующих на заседании членов рабочей группы.</w:t>
      </w:r>
    </w:p>
    <w:p w:rsidR="00090641" w:rsidRDefault="00090641" w:rsidP="00090641">
      <w:pPr>
        <w:pStyle w:val="a4"/>
        <w:numPr>
          <w:ilvl w:val="1"/>
          <w:numId w:val="1"/>
        </w:numPr>
        <w:jc w:val="both"/>
        <w:outlineLvl w:val="0"/>
        <w:rPr>
          <w:szCs w:val="28"/>
        </w:rPr>
      </w:pPr>
      <w:r>
        <w:rPr>
          <w:szCs w:val="28"/>
        </w:rPr>
        <w:t>Решения рабочей группы носят рекомендательный характер и в течение пяти рабочих дней оформляются протоколом, который подписывается руководителем рабочей группы.</w:t>
      </w:r>
    </w:p>
    <w:p w:rsidR="00090641" w:rsidRDefault="00090641" w:rsidP="00090641">
      <w:pPr>
        <w:pStyle w:val="a4"/>
        <w:ind w:left="870"/>
        <w:jc w:val="both"/>
        <w:outlineLvl w:val="0"/>
        <w:rPr>
          <w:szCs w:val="28"/>
        </w:rPr>
      </w:pPr>
    </w:p>
    <w:p w:rsidR="00090641" w:rsidRPr="0069713E" w:rsidRDefault="00090641" w:rsidP="00090641">
      <w:pPr>
        <w:pStyle w:val="a4"/>
        <w:ind w:left="870"/>
        <w:jc w:val="both"/>
        <w:outlineLvl w:val="0"/>
        <w:rPr>
          <w:szCs w:val="28"/>
        </w:rPr>
      </w:pPr>
      <w:r>
        <w:rPr>
          <w:szCs w:val="28"/>
        </w:rPr>
        <w:t>Заместитель директора по УВР                  Г.В. Ткаченко</w:t>
      </w:r>
    </w:p>
    <w:p w:rsidR="00F24CD1" w:rsidRDefault="00F24CD1" w:rsidP="00090641">
      <w:pPr>
        <w:pStyle w:val="a3"/>
        <w:spacing w:after="0"/>
        <w:ind w:left="870"/>
        <w:jc w:val="both"/>
        <w:rPr>
          <w:rFonts w:ascii="Times New Roman" w:hAnsi="Times New Roman"/>
          <w:bCs/>
          <w:sz w:val="28"/>
          <w:szCs w:val="28"/>
        </w:rPr>
      </w:pPr>
    </w:p>
    <w:p w:rsidR="00F24CD1" w:rsidRDefault="00F24CD1" w:rsidP="00F24CD1">
      <w:pPr>
        <w:pStyle w:val="a3"/>
        <w:spacing w:after="0"/>
        <w:ind w:left="870"/>
        <w:jc w:val="both"/>
        <w:rPr>
          <w:rFonts w:ascii="Times New Roman" w:hAnsi="Times New Roman"/>
          <w:bCs/>
          <w:sz w:val="28"/>
          <w:szCs w:val="28"/>
        </w:rPr>
      </w:pPr>
    </w:p>
    <w:p w:rsidR="00BF3FB0" w:rsidRDefault="00BF3FB0" w:rsidP="00BF3FB0">
      <w:pPr>
        <w:pStyle w:val="a3"/>
        <w:spacing w:after="0"/>
        <w:ind w:left="870"/>
        <w:jc w:val="both"/>
        <w:rPr>
          <w:rFonts w:ascii="Times New Roman" w:hAnsi="Times New Roman"/>
          <w:bCs/>
          <w:sz w:val="28"/>
          <w:szCs w:val="28"/>
        </w:rPr>
      </w:pPr>
    </w:p>
    <w:p w:rsidR="00BF3FB0" w:rsidRPr="00BF3FB0" w:rsidRDefault="00BF3FB0" w:rsidP="00BF3FB0">
      <w:pPr>
        <w:pStyle w:val="a3"/>
        <w:spacing w:after="0"/>
        <w:ind w:left="870"/>
        <w:jc w:val="both"/>
        <w:rPr>
          <w:rFonts w:ascii="Times New Roman" w:hAnsi="Times New Roman"/>
          <w:bCs/>
          <w:sz w:val="28"/>
          <w:szCs w:val="28"/>
        </w:rPr>
      </w:pPr>
    </w:p>
    <w:p w:rsidR="00DC0456" w:rsidRDefault="00DC0456" w:rsidP="00BF3FB0">
      <w:pPr>
        <w:pStyle w:val="a3"/>
        <w:spacing w:after="0"/>
        <w:ind w:left="870"/>
        <w:jc w:val="both"/>
        <w:rPr>
          <w:rFonts w:ascii="Times New Roman" w:hAnsi="Times New Roman"/>
          <w:bCs/>
          <w:sz w:val="28"/>
          <w:szCs w:val="28"/>
        </w:rPr>
      </w:pPr>
    </w:p>
    <w:p w:rsidR="00DC0456" w:rsidRDefault="00DC0456" w:rsidP="00BF3FB0">
      <w:pPr>
        <w:pStyle w:val="a3"/>
        <w:spacing w:after="0"/>
        <w:ind w:left="870"/>
        <w:jc w:val="both"/>
        <w:rPr>
          <w:rFonts w:ascii="Times New Roman" w:hAnsi="Times New Roman"/>
          <w:bCs/>
          <w:sz w:val="28"/>
          <w:szCs w:val="28"/>
        </w:rPr>
      </w:pPr>
    </w:p>
    <w:p w:rsidR="00DC0456" w:rsidRPr="00102BF9" w:rsidRDefault="00DC0456" w:rsidP="00BF3FB0">
      <w:pPr>
        <w:pStyle w:val="a3"/>
        <w:spacing w:after="0"/>
        <w:ind w:left="870"/>
        <w:jc w:val="both"/>
        <w:rPr>
          <w:rFonts w:ascii="Times New Roman" w:hAnsi="Times New Roman"/>
          <w:bCs/>
          <w:sz w:val="28"/>
          <w:szCs w:val="28"/>
        </w:rPr>
      </w:pPr>
    </w:p>
    <w:p w:rsidR="001878E5" w:rsidRPr="001878E5" w:rsidRDefault="001878E5" w:rsidP="00BF3FB0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878E5">
        <w:rPr>
          <w:rFonts w:ascii="Times New Roman" w:hAnsi="Times New Roman"/>
          <w:bCs/>
          <w:sz w:val="28"/>
          <w:szCs w:val="28"/>
        </w:rPr>
        <w:t xml:space="preserve">  </w:t>
      </w:r>
    </w:p>
    <w:p w:rsidR="001878E5" w:rsidRPr="0039414A" w:rsidRDefault="001878E5" w:rsidP="00102BF9">
      <w:pPr>
        <w:spacing w:after="0"/>
        <w:ind w:firstLine="443"/>
        <w:jc w:val="both"/>
        <w:rPr>
          <w:rFonts w:ascii="Times New Roman" w:hAnsi="Times New Roman"/>
          <w:bCs/>
        </w:rPr>
      </w:pPr>
    </w:p>
    <w:p w:rsidR="001878E5" w:rsidRPr="0039414A" w:rsidRDefault="001878E5" w:rsidP="00102BF9">
      <w:pPr>
        <w:ind w:firstLine="443"/>
        <w:jc w:val="both"/>
        <w:rPr>
          <w:rFonts w:ascii="Times New Roman" w:hAnsi="Times New Roman"/>
          <w:b/>
          <w:bCs/>
        </w:rPr>
      </w:pPr>
    </w:p>
    <w:sectPr w:rsidR="001878E5" w:rsidRPr="00394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5645F"/>
    <w:multiLevelType w:val="hybridMultilevel"/>
    <w:tmpl w:val="BBC2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CD1DA1"/>
    <w:multiLevelType w:val="multilevel"/>
    <w:tmpl w:val="5704B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78E5"/>
    <w:rsid w:val="00090641"/>
    <w:rsid w:val="00102BF9"/>
    <w:rsid w:val="001878E5"/>
    <w:rsid w:val="00360D3C"/>
    <w:rsid w:val="00BF3FB0"/>
    <w:rsid w:val="00DC0456"/>
    <w:rsid w:val="00F24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8E5"/>
    <w:pPr>
      <w:ind w:left="720"/>
      <w:contextualSpacing/>
    </w:pPr>
  </w:style>
  <w:style w:type="paragraph" w:styleId="a4">
    <w:name w:val="Body Text"/>
    <w:basedOn w:val="a"/>
    <w:link w:val="a5"/>
    <w:rsid w:val="000906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09064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5EA5D-6DF4-41A4-A6AD-8BCBE044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2016-09-04T05:24:00Z</dcterms:created>
  <dcterms:modified xsi:type="dcterms:W3CDTF">2016-09-04T09:14:00Z</dcterms:modified>
</cp:coreProperties>
</file>